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A" w:rsidRDefault="00F04C2A" w:rsidP="00F04C2A">
      <w:pPr>
        <w:tabs>
          <w:tab w:val="left" w:pos="3285"/>
        </w:tabs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A2F36F" wp14:editId="3561E6AE">
            <wp:simplePos x="0" y="0"/>
            <wp:positionH relativeFrom="column">
              <wp:posOffset>2577465</wp:posOffset>
            </wp:positionH>
            <wp:positionV relativeFrom="paragraph">
              <wp:posOffset>-63500</wp:posOffset>
            </wp:positionV>
            <wp:extent cx="679450" cy="800100"/>
            <wp:effectExtent l="0" t="0" r="6350" b="0"/>
            <wp:wrapNone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C2A" w:rsidRPr="00F04C2A" w:rsidRDefault="00F04C2A" w:rsidP="00F04C2A">
      <w:pPr>
        <w:jc w:val="center"/>
      </w:pPr>
    </w:p>
    <w:p w:rsidR="00F04C2A" w:rsidRDefault="00F04C2A" w:rsidP="00F04C2A">
      <w:pPr>
        <w:jc w:val="center"/>
      </w:pPr>
    </w:p>
    <w:p w:rsidR="00F04C2A" w:rsidRPr="00F04C2A" w:rsidRDefault="00F04C2A" w:rsidP="0078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04C2A" w:rsidRPr="00F04C2A" w:rsidRDefault="00786263" w:rsidP="0078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F04C2A"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КАНДАЛАКША</w:t>
      </w:r>
    </w:p>
    <w:p w:rsidR="00F04C2A" w:rsidRPr="00F04C2A" w:rsidRDefault="00F04C2A" w:rsidP="0078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</w:t>
      </w:r>
      <w:r w:rsidR="007D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7D6E6E" w:rsidRDefault="00781E48" w:rsidP="0078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</w:t>
      </w:r>
    </w:p>
    <w:p w:rsidR="002D7DAC" w:rsidRPr="002D7DAC" w:rsidRDefault="002D7DAC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C2A" w:rsidRPr="00F04C2A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F04C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F04C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  <w:r w:rsidR="00781E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</w:t>
      </w:r>
      <w:r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74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D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r w:rsidR="0078626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275</w:t>
      </w:r>
    </w:p>
    <w:p w:rsidR="00E974D2" w:rsidRDefault="00E974D2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D2" w:rsidRPr="00F04C2A" w:rsidRDefault="00E974D2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2A" w:rsidRPr="0098694B" w:rsidRDefault="00E974D2" w:rsidP="0098694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F354D4"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категорий граждан, имеющих право на получение служебных жилых помещений муниципального жилого фонда муниципального образования городское поселение Кандалакша Кандалакшского района, утвержденного </w:t>
      </w:r>
      <w:r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F354D4"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Совета</w:t>
      </w:r>
      <w:r w:rsidR="007932D5"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E6E" w:rsidRPr="009869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депутатов городского поселения Кандалакша </w:t>
      </w:r>
      <w:r w:rsidR="007932D5" w:rsidRPr="0098694B">
        <w:rPr>
          <w:rFonts w:ascii="Times New Roman" w:hAnsi="Times New Roman" w:cs="Times New Roman"/>
          <w:b/>
          <w:sz w:val="24"/>
          <w:szCs w:val="24"/>
        </w:rPr>
        <w:t>от 25</w:t>
      </w:r>
      <w:r w:rsidR="007D6E6E" w:rsidRPr="0098694B">
        <w:rPr>
          <w:rFonts w:ascii="Times New Roman" w:hAnsi="Times New Roman" w:cs="Times New Roman"/>
          <w:b/>
          <w:sz w:val="24"/>
          <w:szCs w:val="24"/>
        </w:rPr>
        <w:t>.09.</w:t>
      </w:r>
      <w:r w:rsidR="007932D5" w:rsidRPr="0098694B">
        <w:rPr>
          <w:rFonts w:ascii="Times New Roman" w:hAnsi="Times New Roman" w:cs="Times New Roman"/>
          <w:b/>
          <w:sz w:val="24"/>
          <w:szCs w:val="24"/>
        </w:rPr>
        <w:t>2007</w:t>
      </w:r>
      <w:r w:rsidR="007D6E6E" w:rsidRPr="0098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D5" w:rsidRPr="0098694B">
        <w:rPr>
          <w:rFonts w:ascii="Times New Roman" w:hAnsi="Times New Roman" w:cs="Times New Roman"/>
          <w:b/>
          <w:sz w:val="24"/>
          <w:szCs w:val="24"/>
        </w:rPr>
        <w:t>№ 92</w:t>
      </w:r>
      <w:r w:rsidR="004247C3" w:rsidRPr="00986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AC" w:rsidRPr="0098694B">
        <w:rPr>
          <w:rFonts w:ascii="Times New Roman" w:hAnsi="Times New Roman" w:cs="Times New Roman"/>
          <w:b/>
          <w:sz w:val="24"/>
          <w:szCs w:val="24"/>
        </w:rPr>
        <w:t xml:space="preserve">(в редакции решения </w:t>
      </w:r>
      <w:hyperlink r:id="rId8" w:history="1">
        <w:r w:rsidR="002D7DAC" w:rsidRPr="0098694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от 27.05.2014</w:t>
        </w:r>
        <w:r w:rsidR="00F354D4" w:rsidRPr="0098694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  <w:r w:rsidR="002D7DAC" w:rsidRPr="0098694B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№ 682)</w:t>
        </w:r>
      </w:hyperlink>
    </w:p>
    <w:bookmarkEnd w:id="0"/>
    <w:p w:rsidR="00F04C2A" w:rsidRPr="00F04C2A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4C2A" w:rsidRPr="00F04C2A" w:rsidRDefault="002D7DAC" w:rsidP="00F0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части 2 статьи 104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 решением Совета депутатов городского поселения Кандалакша Кандалакшского района от 03.07.2007 № 63 (в редакции решения от 27.04.2021 № 90)</w:t>
      </w:r>
      <w:r w:rsid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«Об утверждении порядка предоставления жилых помещений специализированного жилищного фонда муниципального образования городское поселение Кандалакша с подведомственной территорией и исключение жилых помещений из указанного жилищного фонда»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городск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Кандалакша Кандалакшского </w:t>
      </w:r>
      <w:r w:rsidR="00F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Мурманской области,</w:t>
      </w: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04C2A" w:rsidRPr="00F04C2A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786263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Кандалакша Кандалакшского </w:t>
      </w:r>
    </w:p>
    <w:p w:rsidR="00F04C2A" w:rsidRPr="00F04C2A" w:rsidRDefault="00F354D4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F04C2A"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F04C2A" w:rsidRPr="00F04C2A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04C2A" w:rsidRPr="00F04C2A" w:rsidRDefault="00F04C2A" w:rsidP="00F0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D4" w:rsidRPr="000F3983" w:rsidRDefault="00F04C2A" w:rsidP="000F398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2A">
        <w:rPr>
          <w:rFonts w:eastAsia="Times New Roman"/>
          <w:lang w:eastAsia="ru-RU"/>
        </w:rPr>
        <w:tab/>
      </w:r>
      <w:r w:rsidRP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54D4" w:rsidRP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1.2 </w:t>
      </w:r>
      <w:r w:rsidR="00F354D4" w:rsidRP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54D4" w:rsidRP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</w:t>
      </w:r>
      <w:r w:rsidR="000F3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F354D4" w:rsidRPr="000F3983">
        <w:rPr>
          <w:rFonts w:ascii="Times New Roman" w:hAnsi="Times New Roman" w:cs="Times New Roman"/>
          <w:sz w:val="24"/>
          <w:szCs w:val="24"/>
        </w:rPr>
        <w:t xml:space="preserve"> имеющих право на получение служебных жилых помещений муниципального жилищного фонда муниципального образования городское поселение Кандалакшского района</w:t>
      </w:r>
      <w:r w:rsidR="000F3983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городского поселения Кандалакша Кандалакшского района от 25.09.2007 № 92 (в редакции решения от 27.05.2014 № 682)</w:t>
      </w:r>
      <w:r w:rsidR="00C36A84">
        <w:rPr>
          <w:rFonts w:ascii="Times New Roman" w:hAnsi="Times New Roman" w:cs="Times New Roman"/>
          <w:sz w:val="24"/>
          <w:szCs w:val="24"/>
        </w:rPr>
        <w:t>,</w:t>
      </w:r>
      <w:r w:rsidR="000F3983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</w:t>
      </w:r>
      <w:r w:rsidR="0098694B">
        <w:rPr>
          <w:rFonts w:ascii="Times New Roman" w:hAnsi="Times New Roman" w:cs="Times New Roman"/>
          <w:sz w:val="24"/>
          <w:szCs w:val="24"/>
        </w:rPr>
        <w:t>:</w:t>
      </w:r>
      <w:r w:rsidR="000F3983">
        <w:rPr>
          <w:rFonts w:ascii="Times New Roman" w:hAnsi="Times New Roman" w:cs="Times New Roman"/>
          <w:sz w:val="24"/>
          <w:szCs w:val="24"/>
        </w:rPr>
        <w:t xml:space="preserve"> </w:t>
      </w:r>
      <w:r w:rsidR="007862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3983">
        <w:rPr>
          <w:rFonts w:ascii="Times New Roman" w:hAnsi="Times New Roman" w:cs="Times New Roman"/>
          <w:sz w:val="24"/>
          <w:szCs w:val="24"/>
        </w:rPr>
        <w:t xml:space="preserve">«1.2. Педагогические работники общего и дополнительного образования, прибывшие по приглашению из других регионов Российской Федерации, </w:t>
      </w:r>
      <w:r w:rsidR="0098694B">
        <w:rPr>
          <w:rFonts w:ascii="Times New Roman" w:hAnsi="Times New Roman" w:cs="Times New Roman"/>
          <w:sz w:val="24"/>
          <w:szCs w:val="24"/>
        </w:rPr>
        <w:t xml:space="preserve">ближнего зарубежья, </w:t>
      </w:r>
      <w:r w:rsidR="000F3983">
        <w:rPr>
          <w:rFonts w:ascii="Times New Roman" w:hAnsi="Times New Roman" w:cs="Times New Roman"/>
          <w:sz w:val="24"/>
          <w:szCs w:val="24"/>
        </w:rPr>
        <w:t>город</w:t>
      </w:r>
      <w:r w:rsidR="0098694B">
        <w:rPr>
          <w:rFonts w:ascii="Times New Roman" w:hAnsi="Times New Roman" w:cs="Times New Roman"/>
          <w:sz w:val="24"/>
          <w:szCs w:val="24"/>
        </w:rPr>
        <w:t>а Мурманска, Мурманской области».</w:t>
      </w:r>
    </w:p>
    <w:p w:rsidR="005A61FA" w:rsidRPr="005A61FA" w:rsidRDefault="005A61FA" w:rsidP="008D18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61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8694B" w:rsidRPr="005A6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1FA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периодическом издании «Информационный </w:t>
      </w:r>
      <w:r w:rsidR="008D18C7">
        <w:rPr>
          <w:rFonts w:ascii="Times New Roman" w:hAnsi="Times New Roman" w:cs="Times New Roman"/>
          <w:sz w:val="24"/>
          <w:szCs w:val="24"/>
        </w:rPr>
        <w:t>б</w:t>
      </w:r>
      <w:r w:rsidRPr="005A61FA">
        <w:rPr>
          <w:rFonts w:ascii="Times New Roman" w:hAnsi="Times New Roman" w:cs="Times New Roman"/>
          <w:sz w:val="24"/>
          <w:szCs w:val="24"/>
        </w:rPr>
        <w:t xml:space="preserve">юллетень администрации муниципального образования Кандалакшский район» и на сайте </w:t>
      </w:r>
      <w:r w:rsidR="00781E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Кандалакша Кандалакшского </w:t>
      </w:r>
      <w:r w:rsidRPr="005A61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81E48">
        <w:rPr>
          <w:rFonts w:ascii="Times New Roman" w:hAnsi="Times New Roman" w:cs="Times New Roman"/>
          <w:sz w:val="24"/>
          <w:szCs w:val="24"/>
        </w:rPr>
        <w:t>района.</w:t>
      </w:r>
    </w:p>
    <w:p w:rsidR="00F04C2A" w:rsidRPr="00F04C2A" w:rsidRDefault="005A61FA" w:rsidP="005A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опубликования.</w:t>
      </w: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C2A" w:rsidRPr="00F04C2A" w:rsidRDefault="00781E48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муниципального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                  </w:t>
      </w:r>
      <w:r w:rsidR="00F04C2A" w:rsidRPr="00F0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Д.С. Григорьев</w:t>
      </w:r>
    </w:p>
    <w:p w:rsidR="00F04C2A" w:rsidRPr="00F04C2A" w:rsidRDefault="00F04C2A" w:rsidP="00F0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BC" w:rsidRPr="00F04C2A" w:rsidRDefault="00DF1FBC" w:rsidP="00F04C2A">
      <w:pPr>
        <w:tabs>
          <w:tab w:val="left" w:pos="2430"/>
        </w:tabs>
      </w:pPr>
    </w:p>
    <w:sectPr w:rsidR="00DF1FBC" w:rsidRPr="00F04C2A" w:rsidSect="009869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60" w:rsidRDefault="00CF6F60" w:rsidP="00F04C2A">
      <w:pPr>
        <w:spacing w:after="0" w:line="240" w:lineRule="auto"/>
      </w:pPr>
      <w:r>
        <w:separator/>
      </w:r>
    </w:p>
  </w:endnote>
  <w:endnote w:type="continuationSeparator" w:id="0">
    <w:p w:rsidR="00CF6F60" w:rsidRDefault="00CF6F60" w:rsidP="00F0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60" w:rsidRDefault="00CF6F60" w:rsidP="00F04C2A">
      <w:pPr>
        <w:spacing w:after="0" w:line="240" w:lineRule="auto"/>
      </w:pPr>
      <w:r>
        <w:separator/>
      </w:r>
    </w:p>
  </w:footnote>
  <w:footnote w:type="continuationSeparator" w:id="0">
    <w:p w:rsidR="00CF6F60" w:rsidRDefault="00CF6F60" w:rsidP="00F0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5"/>
    <w:rsid w:val="000F3983"/>
    <w:rsid w:val="00102026"/>
    <w:rsid w:val="002D7DAC"/>
    <w:rsid w:val="003C5ED2"/>
    <w:rsid w:val="004247C3"/>
    <w:rsid w:val="004B1B4C"/>
    <w:rsid w:val="005477BC"/>
    <w:rsid w:val="005A61FA"/>
    <w:rsid w:val="005D2281"/>
    <w:rsid w:val="00702B8F"/>
    <w:rsid w:val="00781E48"/>
    <w:rsid w:val="00786263"/>
    <w:rsid w:val="007932D5"/>
    <w:rsid w:val="007D6E6E"/>
    <w:rsid w:val="008D18C7"/>
    <w:rsid w:val="0098694B"/>
    <w:rsid w:val="00C36A84"/>
    <w:rsid w:val="00CF6F60"/>
    <w:rsid w:val="00DF1FBC"/>
    <w:rsid w:val="00E974D2"/>
    <w:rsid w:val="00EF2C95"/>
    <w:rsid w:val="00F04C2A"/>
    <w:rsid w:val="00F3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C2A"/>
  </w:style>
  <w:style w:type="paragraph" w:styleId="a5">
    <w:name w:val="footer"/>
    <w:basedOn w:val="a"/>
    <w:link w:val="a6"/>
    <w:uiPriority w:val="99"/>
    <w:unhideWhenUsed/>
    <w:rsid w:val="00F0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C2A"/>
  </w:style>
  <w:style w:type="paragraph" w:customStyle="1" w:styleId="Title">
    <w:name w:val="Title!Название НПА"/>
    <w:basedOn w:val="a"/>
    <w:rsid w:val="007932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2D7DAC"/>
    <w:rPr>
      <w:color w:val="0000FF"/>
      <w:u w:val="none"/>
    </w:rPr>
  </w:style>
  <w:style w:type="paragraph" w:styleId="a8">
    <w:name w:val="No Spacing"/>
    <w:uiPriority w:val="1"/>
    <w:qFormat/>
    <w:rsid w:val="000F39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C2A"/>
  </w:style>
  <w:style w:type="paragraph" w:styleId="a5">
    <w:name w:val="footer"/>
    <w:basedOn w:val="a"/>
    <w:link w:val="a6"/>
    <w:uiPriority w:val="99"/>
    <w:unhideWhenUsed/>
    <w:rsid w:val="00F0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C2A"/>
  </w:style>
  <w:style w:type="paragraph" w:customStyle="1" w:styleId="Title">
    <w:name w:val="Title!Название НПА"/>
    <w:basedOn w:val="a"/>
    <w:rsid w:val="007932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2D7DAC"/>
    <w:rPr>
      <w:color w:val="0000FF"/>
      <w:u w:val="none"/>
    </w:rPr>
  </w:style>
  <w:style w:type="paragraph" w:styleId="a8">
    <w:name w:val="No Spacing"/>
    <w:uiPriority w:val="1"/>
    <w:qFormat/>
    <w:rsid w:val="000F39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d7a39f3-3d16-4665-8749-f2b2179d8ae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Осминина</dc:creator>
  <cp:keywords/>
  <dc:description/>
  <cp:lastModifiedBy>Александр С. Печенкин</cp:lastModifiedBy>
  <cp:revision>12</cp:revision>
  <cp:lastPrinted>2022-07-21T12:36:00Z</cp:lastPrinted>
  <dcterms:created xsi:type="dcterms:W3CDTF">2022-07-21T08:36:00Z</dcterms:created>
  <dcterms:modified xsi:type="dcterms:W3CDTF">2022-07-26T13:15:00Z</dcterms:modified>
</cp:coreProperties>
</file>